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6E141" w:rsidR="00152A13" w:rsidRPr="00856508" w:rsidRDefault="006636A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F511F71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F1F86">
              <w:rPr>
                <w:rFonts w:ascii="Tahoma" w:hAnsi="Tahoma" w:cs="Tahoma"/>
              </w:rPr>
              <w:t>Aaron Francisco Rodriguez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72AB7317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Licenciatura en Trabajo Social</w:t>
            </w:r>
          </w:p>
          <w:p w14:paraId="4446D51D" w14:textId="6DBD6CFF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1998</w:t>
            </w:r>
            <w:r w:rsidR="00094A5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02</w:t>
            </w:r>
          </w:p>
          <w:p w14:paraId="2CE55FB3" w14:textId="057D33E3" w:rsidR="006636AC" w:rsidRPr="00F22E34" w:rsidRDefault="000C47D0" w:rsidP="006636AC">
            <w:pPr>
              <w:spacing w:line="276" w:lineRule="auto"/>
              <w:jc w:val="both"/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Facultad de Trabajo Social de la Universidad Autónoma de Coahuila </w:t>
            </w:r>
          </w:p>
          <w:p w14:paraId="12688D69" w14:textId="7AE288F6" w:rsidR="00F22E34" w:rsidRPr="00F22E34" w:rsidRDefault="00F22E34" w:rsidP="000B3C14">
            <w:pPr>
              <w:spacing w:line="276" w:lineRule="auto"/>
              <w:jc w:val="both"/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0D022BAC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2F1F86">
              <w:rPr>
                <w:rFonts w:ascii="Tahoma" w:hAnsi="Tahoma" w:cs="Tahoma"/>
              </w:rPr>
              <w:t xml:space="preserve">Financiera Abordo Soluciones Efectivas </w:t>
            </w:r>
          </w:p>
          <w:p w14:paraId="7E38B774" w14:textId="0AF5E576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2F1F86">
              <w:rPr>
                <w:rFonts w:ascii="Tahoma" w:hAnsi="Tahoma" w:cs="Tahoma"/>
              </w:rPr>
              <w:t xml:space="preserve">agosto 2019 a la fecha </w:t>
            </w:r>
          </w:p>
          <w:p w14:paraId="03777226" w14:textId="69DC5A65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2F1F86">
              <w:rPr>
                <w:rFonts w:ascii="Tahoma" w:hAnsi="Tahoma" w:cs="Tahoma"/>
              </w:rPr>
              <w:t xml:space="preserve">Gerente 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4B0DFCA6" w14:textId="2BC121C3" w:rsidR="002F1F86" w:rsidRPr="00314FE6" w:rsidRDefault="002F1F86" w:rsidP="002F1F86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Instituto Nacional de Estadística y Geografía INEGI</w:t>
            </w:r>
          </w:p>
          <w:p w14:paraId="72A2447E" w14:textId="3019A77B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>9 julio 2018 a julio 2019</w:t>
            </w:r>
          </w:p>
          <w:p w14:paraId="562A8DF5" w14:textId="0106C0FF" w:rsidR="002F1F86" w:rsidRDefault="002F1F86" w:rsidP="002F1F86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Entrevistador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5F796" w14:textId="77777777" w:rsidR="00FF2285" w:rsidRDefault="00FF2285" w:rsidP="00527FC7">
      <w:pPr>
        <w:spacing w:after="0" w:line="240" w:lineRule="auto"/>
      </w:pPr>
      <w:r>
        <w:separator/>
      </w:r>
    </w:p>
  </w:endnote>
  <w:endnote w:type="continuationSeparator" w:id="0">
    <w:p w14:paraId="27F29DF3" w14:textId="77777777" w:rsidR="00FF2285" w:rsidRDefault="00FF228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52BC" w14:textId="77777777" w:rsidR="00FF2285" w:rsidRDefault="00FF2285" w:rsidP="00527FC7">
      <w:pPr>
        <w:spacing w:after="0" w:line="240" w:lineRule="auto"/>
      </w:pPr>
      <w:r>
        <w:separator/>
      </w:r>
    </w:p>
  </w:footnote>
  <w:footnote w:type="continuationSeparator" w:id="0">
    <w:p w14:paraId="1DA2CFED" w14:textId="77777777" w:rsidR="00FF2285" w:rsidRDefault="00FF228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66AF"/>
    <w:rsid w:val="00FA1FBB"/>
    <w:rsid w:val="00FB0615"/>
    <w:rsid w:val="00FC352B"/>
    <w:rsid w:val="00FE37EF"/>
    <w:rsid w:val="00FE78A5"/>
    <w:rsid w:val="00FF228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2024-05-28T19:11:00Z</dcterms:created>
  <dcterms:modified xsi:type="dcterms:W3CDTF">2024-05-28T19:11:00Z</dcterms:modified>
</cp:coreProperties>
</file>